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36C" w:rsidRPr="00F45B0A" w:rsidRDefault="0025336C" w:rsidP="0025336C">
      <w:pPr>
        <w:pStyle w:val="Web"/>
        <w:spacing w:line="276" w:lineRule="auto"/>
        <w:jc w:val="both"/>
        <w:rPr>
          <w:rFonts w:ascii="Palatino Linotype" w:eastAsia="Times New Roman" w:hAnsi="Palatino Linotype"/>
          <w:bCs/>
          <w:sz w:val="24"/>
          <w:szCs w:val="24"/>
        </w:rPr>
      </w:pPr>
      <w:bookmarkStart w:id="0" w:name="_GoBack"/>
      <w:bookmarkEnd w:id="0"/>
    </w:p>
    <w:p w:rsidR="00925337" w:rsidRDefault="00925337" w:rsidP="0025336C">
      <w:pPr>
        <w:pStyle w:val="Web"/>
        <w:spacing w:line="276" w:lineRule="auto"/>
        <w:jc w:val="both"/>
        <w:rPr>
          <w:rFonts w:ascii="Palatino Linotype" w:eastAsia="Times New Roman" w:hAnsi="Palatino Linotype"/>
          <w:bCs/>
          <w:sz w:val="24"/>
          <w:szCs w:val="24"/>
        </w:rPr>
      </w:pPr>
    </w:p>
    <w:p w:rsidR="00925337" w:rsidRDefault="00925337" w:rsidP="00925337">
      <w:pPr>
        <w:pStyle w:val="normal00200028web0029"/>
        <w:spacing w:before="280" w:beforeAutospacing="0" w:after="280" w:afterAutospacing="0" w:line="260" w:lineRule="atLeast"/>
        <w:jc w:val="both"/>
        <w:rPr>
          <w:rFonts w:ascii="Times" w:hAnsi="Times"/>
          <w:color w:val="000000"/>
          <w:sz w:val="20"/>
          <w:szCs w:val="20"/>
        </w:rPr>
      </w:pPr>
      <w:r>
        <w:rPr>
          <w:rStyle w:val="normal00200028web0029char"/>
          <w:rFonts w:ascii="Palatino Linotype" w:hAnsi="Palatino Linotype"/>
          <w:color w:val="000000"/>
        </w:rPr>
        <w:t>Εις πρόσωπον του Οικουμενικού Πατριάρχου κ.κ. Βαρθολομαίου,</w:t>
      </w:r>
    </w:p>
    <w:p w:rsidR="00925337" w:rsidRDefault="00925337" w:rsidP="00925337">
      <w:pPr>
        <w:pStyle w:val="normal00200028web0029"/>
        <w:spacing w:before="280" w:beforeAutospacing="0" w:after="280" w:afterAutospacing="0" w:line="260" w:lineRule="atLeast"/>
        <w:jc w:val="both"/>
        <w:rPr>
          <w:rFonts w:ascii="Times" w:hAnsi="Times"/>
          <w:color w:val="000000"/>
          <w:sz w:val="20"/>
          <w:szCs w:val="20"/>
        </w:rPr>
      </w:pPr>
      <w:r>
        <w:rPr>
          <w:rStyle w:val="normal00200028web0029char"/>
          <w:rFonts w:ascii="Palatino Linotype" w:hAnsi="Palatino Linotype"/>
          <w:color w:val="000000"/>
        </w:rPr>
        <w:t>Μακαριώτατε Αρχιεπίσκοπε Αθηνών και Πάσης Ελλάδος κ.κ. Ιερώνυμε,</w:t>
      </w:r>
    </w:p>
    <w:p w:rsidR="00925337" w:rsidRDefault="00925337" w:rsidP="00925337">
      <w:pPr>
        <w:pStyle w:val="normal00200028web0029"/>
        <w:spacing w:before="280" w:beforeAutospacing="0" w:after="280" w:afterAutospacing="0" w:line="260" w:lineRule="atLeast"/>
        <w:jc w:val="both"/>
        <w:rPr>
          <w:rFonts w:ascii="Times" w:hAnsi="Times"/>
          <w:color w:val="000000"/>
          <w:sz w:val="20"/>
          <w:szCs w:val="20"/>
        </w:rPr>
      </w:pPr>
      <w:r>
        <w:rPr>
          <w:rStyle w:val="normal00200028web0029char"/>
          <w:rFonts w:ascii="Palatino Linotype" w:hAnsi="Palatino Linotype"/>
          <w:color w:val="000000"/>
        </w:rPr>
        <w:t>Αξιότιμε κ. Πρόεδρε της Βουλής των Ελλήνων,</w:t>
      </w:r>
    </w:p>
    <w:p w:rsidR="00925337" w:rsidRDefault="00925337" w:rsidP="00925337">
      <w:pPr>
        <w:pStyle w:val="normal00200028web0029"/>
        <w:spacing w:before="280" w:beforeAutospacing="0" w:after="280" w:afterAutospacing="0" w:line="260" w:lineRule="atLeast"/>
        <w:jc w:val="both"/>
        <w:rPr>
          <w:rFonts w:ascii="Times" w:hAnsi="Times"/>
          <w:color w:val="000000"/>
          <w:sz w:val="20"/>
          <w:szCs w:val="20"/>
        </w:rPr>
      </w:pPr>
      <w:r>
        <w:rPr>
          <w:rStyle w:val="normal00200028web0029char"/>
          <w:rFonts w:ascii="Palatino Linotype" w:hAnsi="Palatino Linotype"/>
          <w:color w:val="000000"/>
        </w:rPr>
        <w:t>Σεβασμιώτατε Νούντσιε κ.  Jan Romeo Pawlowski,</w:t>
      </w:r>
    </w:p>
    <w:p w:rsidR="00925337" w:rsidRDefault="00925337" w:rsidP="00925337">
      <w:pPr>
        <w:pStyle w:val="normal00200028web0029"/>
        <w:spacing w:before="280" w:beforeAutospacing="0" w:after="280" w:afterAutospacing="0" w:line="260" w:lineRule="atLeast"/>
        <w:jc w:val="both"/>
        <w:rPr>
          <w:rFonts w:ascii="Times" w:hAnsi="Times"/>
          <w:color w:val="000000"/>
          <w:sz w:val="20"/>
          <w:szCs w:val="20"/>
        </w:rPr>
      </w:pPr>
      <w:r>
        <w:rPr>
          <w:rStyle w:val="normal00200028web0029char"/>
          <w:rFonts w:ascii="Palatino Linotype" w:hAnsi="Palatino Linotype"/>
          <w:color w:val="000000"/>
        </w:rPr>
        <w:t>Κυρία πρέσβυ της Ελλάδος στο Βατικανό,</w:t>
      </w:r>
    </w:p>
    <w:p w:rsidR="00925337" w:rsidRPr="001446FE" w:rsidRDefault="00925337" w:rsidP="00925337">
      <w:pPr>
        <w:pStyle w:val="normal00200028web0029"/>
        <w:spacing w:before="280" w:beforeAutospacing="0" w:after="280" w:afterAutospacing="0" w:line="260" w:lineRule="atLeast"/>
        <w:jc w:val="both"/>
        <w:rPr>
          <w:rFonts w:ascii="Times" w:hAnsi="Times"/>
          <w:color w:val="000000"/>
          <w:sz w:val="20"/>
          <w:szCs w:val="20"/>
        </w:rPr>
      </w:pPr>
      <w:r>
        <w:rPr>
          <w:rStyle w:val="normal00200028web0029char"/>
          <w:rFonts w:ascii="Palatino Linotype" w:hAnsi="Palatino Linotype"/>
          <w:color w:val="000000"/>
        </w:rPr>
        <w:t>Κυρίες και Κύριοι</w:t>
      </w:r>
      <w:r w:rsidRPr="001446FE">
        <w:rPr>
          <w:rStyle w:val="normal00200028web0029char"/>
          <w:rFonts w:ascii="Palatino Linotype" w:hAnsi="Palatino Linotype"/>
          <w:color w:val="000000"/>
        </w:rPr>
        <w:t>,</w:t>
      </w:r>
    </w:p>
    <w:p w:rsidR="00925337" w:rsidRDefault="00925337" w:rsidP="0025336C">
      <w:pPr>
        <w:pStyle w:val="Web"/>
        <w:spacing w:line="276" w:lineRule="auto"/>
        <w:jc w:val="both"/>
        <w:rPr>
          <w:rFonts w:ascii="Palatino Linotype" w:eastAsia="Times New Roman" w:hAnsi="Palatino Linotype"/>
          <w:bCs/>
          <w:sz w:val="24"/>
          <w:szCs w:val="24"/>
        </w:rPr>
      </w:pPr>
    </w:p>
    <w:p w:rsidR="0025336C" w:rsidRPr="00F45B0A" w:rsidRDefault="0025336C" w:rsidP="0025336C">
      <w:pPr>
        <w:pStyle w:val="Web"/>
        <w:spacing w:line="276" w:lineRule="auto"/>
        <w:jc w:val="both"/>
        <w:rPr>
          <w:rFonts w:ascii="Palatino Linotype" w:eastAsia="Times New Roman" w:hAnsi="Palatino Linotype"/>
          <w:bCs/>
          <w:sz w:val="24"/>
          <w:szCs w:val="24"/>
        </w:rPr>
      </w:pPr>
      <w:r w:rsidRPr="00F45B0A">
        <w:rPr>
          <w:rFonts w:ascii="Palatino Linotype" w:eastAsia="Times New Roman" w:hAnsi="Palatino Linotype"/>
          <w:bCs/>
          <w:sz w:val="24"/>
          <w:szCs w:val="24"/>
        </w:rPr>
        <w:t xml:space="preserve">Είναι ιδιαίτερα μεγάλη η </w:t>
      </w:r>
      <w:r w:rsidR="00F9498E" w:rsidRPr="00F45B0A">
        <w:rPr>
          <w:rFonts w:ascii="Palatino Linotype" w:eastAsia="Times New Roman" w:hAnsi="Palatino Linotype"/>
          <w:bCs/>
          <w:sz w:val="24"/>
          <w:szCs w:val="24"/>
        </w:rPr>
        <w:t xml:space="preserve">τιμή και η </w:t>
      </w:r>
      <w:r w:rsidRPr="00F45B0A">
        <w:rPr>
          <w:rFonts w:ascii="Palatino Linotype" w:eastAsia="Times New Roman" w:hAnsi="Palatino Linotype"/>
          <w:bCs/>
          <w:sz w:val="24"/>
          <w:szCs w:val="24"/>
        </w:rPr>
        <w:t>χαρά μας, που μαζί σας, υποδεχόμαστε σήμερα, εδώ, στην αίθουσα του Παρθενώνα</w:t>
      </w:r>
      <w:r w:rsidR="00F9498E" w:rsidRPr="00F45B0A">
        <w:rPr>
          <w:rFonts w:ascii="Palatino Linotype" w:eastAsia="Times New Roman" w:hAnsi="Palatino Linotype"/>
          <w:bCs/>
          <w:sz w:val="24"/>
          <w:szCs w:val="24"/>
        </w:rPr>
        <w:t>, στο Μουσείο της Ακρόπολης, τους</w:t>
      </w:r>
      <w:r w:rsidRPr="00F45B0A">
        <w:rPr>
          <w:rFonts w:ascii="Palatino Linotype" w:eastAsia="Times New Roman" w:hAnsi="Palatino Linotype"/>
          <w:bCs/>
          <w:sz w:val="24"/>
          <w:szCs w:val="24"/>
        </w:rPr>
        <w:t xml:space="preserve"> </w:t>
      </w:r>
      <w:r w:rsidRPr="00F45B0A">
        <w:rPr>
          <w:rFonts w:ascii="Palatino Linotype" w:hAnsi="Palatino Linotype" w:cs="Palatino Linotype"/>
          <w:bCs/>
          <w:sz w:val="24"/>
          <w:szCs w:val="24"/>
        </w:rPr>
        <w:t>Σεβασμιώτατο</w:t>
      </w:r>
      <w:r w:rsidR="00F9498E" w:rsidRPr="00F45B0A">
        <w:rPr>
          <w:rFonts w:ascii="Palatino Linotype" w:hAnsi="Palatino Linotype" w:cs="Palatino Linotype"/>
          <w:bCs/>
          <w:sz w:val="24"/>
          <w:szCs w:val="24"/>
        </w:rPr>
        <w:t>υς</w:t>
      </w:r>
      <w:r w:rsidRPr="00F45B0A">
        <w:rPr>
          <w:rFonts w:ascii="Palatino Linotype" w:hAnsi="Palatino Linotype" w:cs="Palatino Linotype"/>
          <w:bCs/>
          <w:sz w:val="24"/>
          <w:szCs w:val="24"/>
        </w:rPr>
        <w:t xml:space="preserve"> </w:t>
      </w:r>
      <w:r w:rsidRPr="00F45B0A">
        <w:rPr>
          <w:rFonts w:ascii="Palatino Linotype" w:hAnsi="Palatino Linotype" w:cs="Palatino Linotype"/>
          <w:bCs/>
          <w:sz w:val="24"/>
          <w:szCs w:val="24"/>
          <w:lang w:val="en-GB"/>
        </w:rPr>
        <w:t>Monsignor</w:t>
      </w:r>
      <w:r w:rsidRPr="00F45B0A">
        <w:rPr>
          <w:rFonts w:ascii="Palatino Linotype" w:hAnsi="Palatino Linotype" w:cs="Palatino Linotype"/>
          <w:bCs/>
          <w:sz w:val="24"/>
          <w:szCs w:val="24"/>
        </w:rPr>
        <w:t xml:space="preserve"> </w:t>
      </w:r>
      <w:r w:rsidRPr="00F45B0A">
        <w:rPr>
          <w:rFonts w:ascii="Palatino Linotype" w:hAnsi="Palatino Linotype" w:cs="Palatino Linotype"/>
          <w:bCs/>
          <w:sz w:val="24"/>
          <w:szCs w:val="24"/>
          <w:lang w:val="en-GB"/>
        </w:rPr>
        <w:t>Brian</w:t>
      </w:r>
      <w:r w:rsidRPr="00F45B0A">
        <w:rPr>
          <w:rFonts w:ascii="Palatino Linotype" w:hAnsi="Palatino Linotype" w:cs="Palatino Linotype"/>
          <w:bCs/>
          <w:sz w:val="24"/>
          <w:szCs w:val="24"/>
        </w:rPr>
        <w:t xml:space="preserve"> </w:t>
      </w:r>
      <w:r w:rsidRPr="00F45B0A">
        <w:rPr>
          <w:rFonts w:ascii="Palatino Linotype" w:hAnsi="Palatino Linotype" w:cs="Palatino Linotype"/>
          <w:bCs/>
          <w:sz w:val="24"/>
          <w:szCs w:val="24"/>
          <w:lang w:val="en-GB"/>
        </w:rPr>
        <w:t>Farrell</w:t>
      </w:r>
      <w:r w:rsidRPr="00F45B0A">
        <w:rPr>
          <w:rFonts w:ascii="Palatino Linotype" w:hAnsi="Palatino Linotype" w:cs="Palatino Linotype"/>
          <w:bCs/>
          <w:sz w:val="24"/>
          <w:szCs w:val="24"/>
        </w:rPr>
        <w:t xml:space="preserve"> και </w:t>
      </w:r>
      <w:r w:rsidRPr="00F45B0A">
        <w:rPr>
          <w:rFonts w:ascii="Palatino Linotype" w:hAnsi="Palatino Linotype"/>
          <w:bCs/>
          <w:sz w:val="24"/>
          <w:szCs w:val="24"/>
          <w:lang w:val="en-GB"/>
        </w:rPr>
        <w:t>Monsignor</w:t>
      </w:r>
      <w:r w:rsidRPr="00F45B0A">
        <w:rPr>
          <w:rFonts w:ascii="Palatino Linotype" w:hAnsi="Palatino Linotype"/>
          <w:bCs/>
          <w:sz w:val="24"/>
          <w:szCs w:val="24"/>
        </w:rPr>
        <w:t xml:space="preserve"> </w:t>
      </w:r>
      <w:r w:rsidRPr="00F45B0A">
        <w:rPr>
          <w:rFonts w:ascii="Palatino Linotype" w:hAnsi="Palatino Linotype"/>
          <w:bCs/>
          <w:sz w:val="24"/>
          <w:szCs w:val="24"/>
          <w:lang w:val="en-GB"/>
        </w:rPr>
        <w:t>Andrea</w:t>
      </w:r>
      <w:r w:rsidRPr="00F45B0A">
        <w:rPr>
          <w:rFonts w:ascii="Palatino Linotype" w:hAnsi="Palatino Linotype"/>
          <w:bCs/>
          <w:sz w:val="24"/>
          <w:szCs w:val="24"/>
        </w:rPr>
        <w:t xml:space="preserve"> </w:t>
      </w:r>
      <w:r w:rsidRPr="00F45B0A">
        <w:rPr>
          <w:rFonts w:ascii="Palatino Linotype" w:hAnsi="Palatino Linotype"/>
          <w:bCs/>
          <w:sz w:val="24"/>
          <w:szCs w:val="24"/>
          <w:lang w:val="en-GB"/>
        </w:rPr>
        <w:t>Palmieri</w:t>
      </w:r>
      <w:r w:rsidRPr="00F45B0A">
        <w:rPr>
          <w:rFonts w:ascii="Palatino Linotype" w:hAnsi="Palatino Linotype"/>
          <w:bCs/>
          <w:sz w:val="24"/>
          <w:szCs w:val="24"/>
        </w:rPr>
        <w:t xml:space="preserve">, </w:t>
      </w:r>
      <w:r w:rsidRPr="00F45B0A">
        <w:rPr>
          <w:rFonts w:ascii="Palatino Linotype" w:hAnsi="Palatino Linotype" w:cs="Palatino Linotype"/>
          <w:bCs/>
          <w:sz w:val="24"/>
          <w:szCs w:val="24"/>
        </w:rPr>
        <w:t>Γραμματέα και υπογραμματέα του</w:t>
      </w:r>
      <w:r w:rsidR="00F9498E" w:rsidRPr="00F45B0A">
        <w:rPr>
          <w:rFonts w:ascii="Palatino Linotype" w:hAnsi="Palatino Linotype" w:cs="Palatino Linotype"/>
          <w:bCs/>
          <w:sz w:val="24"/>
          <w:szCs w:val="24"/>
        </w:rPr>
        <w:t xml:space="preserve"> Ποντιφικού Συμβουλίου για την προώθηση</w:t>
      </w:r>
      <w:r w:rsidRPr="00F45B0A">
        <w:rPr>
          <w:rFonts w:ascii="Palatino Linotype" w:hAnsi="Palatino Linotype" w:cs="Palatino Linotype"/>
          <w:bCs/>
          <w:sz w:val="24"/>
          <w:szCs w:val="24"/>
        </w:rPr>
        <w:t xml:space="preserve"> της Χριστιανικής Ενότητος, καθώς και την καθηγήτρια </w:t>
      </w:r>
      <w:r w:rsidRPr="00F45B0A">
        <w:rPr>
          <w:rStyle w:val="dash039203b103c303b903ba03cccharchar"/>
          <w:rFonts w:ascii="Palatino Linotype" w:hAnsi="Palatino Linotype" w:cstheme="minorHAnsi"/>
          <w:bCs/>
          <w:color w:val="000000" w:themeColor="text1"/>
          <w:sz w:val="24"/>
          <w:szCs w:val="24"/>
        </w:rPr>
        <w:t xml:space="preserve">Barbara Jatta, Διευθύντρια Μουσείων και Πολιτιστικής Κληρονομιάς του Βατικανού, εις εκπλήρωση και ολοκλήρωση της δωρεάς </w:t>
      </w:r>
      <w:r w:rsidRPr="00F45B0A">
        <w:rPr>
          <w:rFonts w:ascii="Palatino Linotype" w:hAnsi="Palatino Linotype" w:cstheme="minorHAnsi"/>
          <w:bCs/>
          <w:sz w:val="24"/>
          <w:szCs w:val="24"/>
        </w:rPr>
        <w:t>του Πάπα Φραγκίσκου προς την Εκκλησιαστικ</w:t>
      </w:r>
      <w:r w:rsidR="00F9498E" w:rsidRPr="00F45B0A">
        <w:rPr>
          <w:rFonts w:ascii="Palatino Linotype" w:hAnsi="Palatino Linotype" w:cstheme="minorHAnsi"/>
          <w:bCs/>
          <w:sz w:val="24"/>
          <w:szCs w:val="24"/>
        </w:rPr>
        <w:t xml:space="preserve">ή  Αρχή της Ελλάδας, των τριών </w:t>
      </w:r>
      <w:r w:rsidRPr="00F45B0A">
        <w:rPr>
          <w:rFonts w:ascii="Palatino Linotype" w:hAnsi="Palatino Linotype" w:cstheme="minorHAnsi"/>
          <w:bCs/>
          <w:sz w:val="24"/>
          <w:szCs w:val="24"/>
        </w:rPr>
        <w:t xml:space="preserve">θραυσμάτων από τη ζωφόρο, τη μετόπη και το αέτωμα του Παρθενώνα, </w:t>
      </w:r>
      <w:r w:rsidR="00F9498E" w:rsidRPr="00F45B0A">
        <w:rPr>
          <w:rFonts w:ascii="Palatino Linotype" w:hAnsi="Palatino Linotype" w:cstheme="minorHAnsi"/>
          <w:bCs/>
          <w:sz w:val="24"/>
          <w:szCs w:val="24"/>
        </w:rPr>
        <w:t>τα οποία</w:t>
      </w:r>
      <w:r w:rsidRPr="00F45B0A">
        <w:rPr>
          <w:rFonts w:ascii="Palatino Linotype" w:hAnsi="Palatino Linotype" w:cstheme="minorHAnsi"/>
          <w:bCs/>
          <w:sz w:val="24"/>
          <w:szCs w:val="24"/>
        </w:rPr>
        <w:t xml:space="preserve"> φυλάσσονταν, από τον 19</w:t>
      </w:r>
      <w:r w:rsidRPr="00F45B0A">
        <w:rPr>
          <w:rFonts w:ascii="Palatino Linotype" w:hAnsi="Palatino Linotype" w:cstheme="minorHAnsi"/>
          <w:bCs/>
          <w:sz w:val="24"/>
          <w:szCs w:val="24"/>
          <w:vertAlign w:val="superscript"/>
        </w:rPr>
        <w:t>ο</w:t>
      </w:r>
      <w:r w:rsidRPr="00F45B0A">
        <w:rPr>
          <w:rFonts w:ascii="Palatino Linotype" w:hAnsi="Palatino Linotype" w:cstheme="minorHAnsi"/>
          <w:bCs/>
          <w:sz w:val="24"/>
          <w:szCs w:val="24"/>
        </w:rPr>
        <w:t xml:space="preserve"> αιώνα, στις πολύτιμες συλλ</w:t>
      </w:r>
      <w:r w:rsidR="00F9498E" w:rsidRPr="00F45B0A">
        <w:rPr>
          <w:rFonts w:ascii="Palatino Linotype" w:hAnsi="Palatino Linotype" w:cstheme="minorHAnsi"/>
          <w:bCs/>
          <w:sz w:val="24"/>
          <w:szCs w:val="24"/>
        </w:rPr>
        <w:t>ογές των Μουσείων του Βατικανού</w:t>
      </w:r>
      <w:r w:rsidRPr="00F45B0A">
        <w:rPr>
          <w:rFonts w:ascii="Palatino Linotype" w:hAnsi="Palatino Linotype" w:cstheme="minorHAnsi"/>
          <w:bCs/>
          <w:sz w:val="24"/>
          <w:szCs w:val="24"/>
        </w:rPr>
        <w:t xml:space="preserve">. </w:t>
      </w:r>
    </w:p>
    <w:p w:rsidR="0025336C" w:rsidRPr="00F45B0A" w:rsidRDefault="0025336C" w:rsidP="0025336C">
      <w:pPr>
        <w:pStyle w:val="Web"/>
        <w:spacing w:line="276" w:lineRule="auto"/>
        <w:jc w:val="both"/>
        <w:rPr>
          <w:rStyle w:val="normalchar"/>
          <w:rFonts w:ascii="Palatino Linotype" w:hAnsi="Palatino Linotype" w:cstheme="minorHAnsi"/>
          <w:bCs/>
          <w:color w:val="000000" w:themeColor="text1"/>
          <w:sz w:val="24"/>
          <w:szCs w:val="24"/>
        </w:rPr>
      </w:pPr>
      <w:r w:rsidRPr="00F45B0A">
        <w:rPr>
          <w:rStyle w:val="normalchar"/>
          <w:rFonts w:ascii="Palatino Linotype" w:hAnsi="Palatino Linotype" w:cstheme="minorHAnsi"/>
          <w:bCs/>
          <w:color w:val="000000" w:themeColor="text1"/>
          <w:sz w:val="24"/>
          <w:szCs w:val="24"/>
        </w:rPr>
        <w:t xml:space="preserve">Η μοναδικής σημασίας και σπουδαιότητος πνευματική και φιλάδελφος χειρονομία της Αυτού Αγιότητος του Πάπα Φραγκίσκου προς τον Μακαριώτατο Αρχιεπίσκοπο Αθηνών και Πάσης Ελλάδος κ.κ. Ιερώνυμο, δείχνει με τον καλύτερο δυνατό τρόπο πώς ο πολιτισμός μπορεί να συμβάλει καθοριστικά στο διάλογο, στην ειρήνη, στη συμφιλίωση των κοινοτήτων, στην αδελφοσύνη των λαών. </w:t>
      </w:r>
    </w:p>
    <w:p w:rsidR="0025336C" w:rsidRPr="00F45B0A" w:rsidRDefault="0025336C" w:rsidP="0025336C">
      <w:pPr>
        <w:pStyle w:val="Web"/>
        <w:spacing w:line="276" w:lineRule="auto"/>
        <w:jc w:val="both"/>
        <w:rPr>
          <w:rStyle w:val="normalchar"/>
          <w:rFonts w:ascii="Palatino Linotype" w:hAnsi="Palatino Linotype" w:cstheme="minorHAnsi"/>
          <w:bCs/>
          <w:color w:val="000000" w:themeColor="text1"/>
          <w:sz w:val="24"/>
          <w:szCs w:val="24"/>
        </w:rPr>
      </w:pPr>
      <w:r w:rsidRPr="00F45B0A">
        <w:rPr>
          <w:rStyle w:val="normalchar"/>
          <w:rFonts w:ascii="Palatino Linotype" w:hAnsi="Palatino Linotype" w:cstheme="minorHAnsi"/>
          <w:bCs/>
          <w:color w:val="000000" w:themeColor="text1"/>
          <w:sz w:val="24"/>
          <w:szCs w:val="24"/>
        </w:rPr>
        <w:t>Οπως ανέφερε χαρακτηριστικά ο Καρδινάλιος </w:t>
      </w:r>
      <w:r w:rsidRPr="00F45B0A">
        <w:rPr>
          <w:rStyle w:val="dash039203b103c303b903ba03cccharchar"/>
          <w:rFonts w:ascii="Palatino Linotype" w:hAnsi="Palatino Linotype" w:cstheme="minorHAnsi"/>
          <w:bCs/>
          <w:color w:val="000000" w:themeColor="text1"/>
          <w:sz w:val="24"/>
          <w:szCs w:val="24"/>
        </w:rPr>
        <w:t>Fernando Vérgez Alzaga, πρόεδρος του Κυβερνείου του Κράτους της πόλης του Βατικανού, ο άνθρωπος που ανέλαβε να διεκπεραιώσει την επιθυμία του Ποντίφικα, πριν 15 μέρες στην τελετή υπογραφής του πρωτοκόλλου της δωρεάς «</w:t>
      </w:r>
      <w:r w:rsidRPr="00F45B0A">
        <w:rPr>
          <w:rStyle w:val="normalchar"/>
          <w:rFonts w:ascii="Palatino Linotype" w:hAnsi="Palatino Linotype" w:cstheme="minorHAnsi"/>
          <w:bCs/>
          <w:color w:val="000000" w:themeColor="text1"/>
          <w:sz w:val="24"/>
          <w:szCs w:val="24"/>
        </w:rPr>
        <w:t xml:space="preserve">η πιο </w:t>
      </w:r>
      <w:r w:rsidRPr="00F45B0A">
        <w:rPr>
          <w:rStyle w:val="normalchar"/>
          <w:rFonts w:ascii="Palatino Linotype" w:hAnsi="Palatino Linotype" w:cstheme="minorHAnsi"/>
          <w:bCs/>
          <w:color w:val="000000" w:themeColor="text1"/>
          <w:sz w:val="24"/>
          <w:szCs w:val="24"/>
        </w:rPr>
        <w:lastRenderedPageBreak/>
        <w:t>σημαντική αξία αυτής της πράξης είναι, να δούμε για άλλη μια φορά, πώς οι συλλογές τέχνης του Πάπα, γίνονται προνομιακό σημείο φιλίας μεταξύ λαών, θρησκειών, Εκκλησιών, ξεπερνώντας όλα τα εμπόδια».</w:t>
      </w:r>
    </w:p>
    <w:p w:rsidR="00D04AA5" w:rsidRPr="00F45B0A" w:rsidRDefault="00F9498E" w:rsidP="00D04AA5">
      <w:pPr>
        <w:spacing w:line="276" w:lineRule="auto"/>
        <w:jc w:val="both"/>
        <w:rPr>
          <w:rStyle w:val="normalchar"/>
          <w:rFonts w:ascii="Palatino Linotype" w:hAnsi="Palatino Linotype" w:cstheme="minorHAnsi"/>
          <w:bCs/>
          <w:color w:val="000000" w:themeColor="text1"/>
        </w:rPr>
      </w:pPr>
      <w:r w:rsidRPr="00F45B0A">
        <w:rPr>
          <w:rStyle w:val="normalchar"/>
          <w:rFonts w:ascii="Palatino Linotype" w:hAnsi="Palatino Linotype" w:cstheme="minorHAnsi"/>
          <w:bCs/>
          <w:color w:val="000000" w:themeColor="text1"/>
        </w:rPr>
        <w:t>Γνωρίζοντας τα όσα</w:t>
      </w:r>
      <w:r w:rsidR="0025336C" w:rsidRPr="00F45B0A">
        <w:rPr>
          <w:rStyle w:val="normalchar"/>
          <w:rFonts w:ascii="Palatino Linotype" w:hAnsi="Palatino Linotype" w:cstheme="minorHAnsi"/>
          <w:bCs/>
          <w:color w:val="000000" w:themeColor="text1"/>
        </w:rPr>
        <w:t xml:space="preserve"> προηγήθηκαν της ιστορικής απόφασης του Πάπα Φραγκίσκου, επιτρέψτε μου να επισημάνω πόσο καθοριστική ήταν η συμβολή του Οικουμενικού Πατριάρχη κκ. Βαρθολομαίου. Οι ευχαριστίες μας </w:t>
      </w:r>
      <w:r w:rsidRPr="00F45B0A">
        <w:rPr>
          <w:rStyle w:val="normalchar"/>
          <w:rFonts w:ascii="Palatino Linotype" w:hAnsi="Palatino Linotype" w:cstheme="minorHAnsi"/>
          <w:bCs/>
          <w:color w:val="000000" w:themeColor="text1"/>
        </w:rPr>
        <w:t xml:space="preserve">στο πρόσωπό του </w:t>
      </w:r>
      <w:r w:rsidR="0025336C" w:rsidRPr="00F45B0A">
        <w:rPr>
          <w:rStyle w:val="normalchar"/>
          <w:rFonts w:ascii="Palatino Linotype" w:hAnsi="Palatino Linotype" w:cstheme="minorHAnsi"/>
          <w:bCs/>
          <w:color w:val="000000" w:themeColor="text1"/>
        </w:rPr>
        <w:t xml:space="preserve">είναι ευγνώμονες και διαρκείς. </w:t>
      </w:r>
    </w:p>
    <w:p w:rsidR="00D04AA5" w:rsidRPr="00F45B0A" w:rsidRDefault="00D04AA5" w:rsidP="00D04AA5">
      <w:pPr>
        <w:spacing w:line="276" w:lineRule="auto"/>
        <w:jc w:val="both"/>
        <w:rPr>
          <w:rStyle w:val="normalchar"/>
          <w:rFonts w:ascii="Palatino Linotype" w:hAnsi="Palatino Linotype" w:cstheme="minorHAnsi"/>
          <w:bCs/>
          <w:color w:val="000000" w:themeColor="text1"/>
        </w:rPr>
      </w:pPr>
    </w:p>
    <w:p w:rsidR="00D04AA5" w:rsidRPr="00F45B0A" w:rsidRDefault="00D04AA5" w:rsidP="00D04AA5">
      <w:pPr>
        <w:spacing w:line="276" w:lineRule="auto"/>
        <w:jc w:val="both"/>
        <w:rPr>
          <w:rStyle w:val="normalchar"/>
          <w:rFonts w:ascii="Palatino Linotype" w:hAnsi="Palatino Linotype" w:cstheme="minorHAnsi"/>
          <w:bCs/>
          <w:color w:val="000000" w:themeColor="text1"/>
        </w:rPr>
      </w:pPr>
      <w:r w:rsidRPr="00F45B0A">
        <w:rPr>
          <w:rStyle w:val="normalchar"/>
          <w:rFonts w:ascii="Palatino Linotype" w:hAnsi="Palatino Linotype" w:cstheme="minorHAnsi"/>
          <w:bCs/>
          <w:color w:val="000000" w:themeColor="text1"/>
        </w:rPr>
        <w:t xml:space="preserve">Οταν </w:t>
      </w:r>
      <w:r w:rsidR="00F9498E" w:rsidRPr="00F45B0A">
        <w:rPr>
          <w:rStyle w:val="normalchar"/>
          <w:rFonts w:ascii="Palatino Linotype" w:hAnsi="Palatino Linotype" w:cstheme="minorHAnsi"/>
          <w:bCs/>
          <w:color w:val="000000" w:themeColor="text1"/>
        </w:rPr>
        <w:t>ο όποιος ιστορικός</w:t>
      </w:r>
      <w:r w:rsidRPr="00F45B0A">
        <w:rPr>
          <w:rStyle w:val="normalchar"/>
          <w:rFonts w:ascii="Palatino Linotype" w:hAnsi="Palatino Linotype" w:cstheme="minorHAnsi"/>
          <w:bCs/>
          <w:color w:val="000000" w:themeColor="text1"/>
        </w:rPr>
        <w:t xml:space="preserve"> αποκτήσει </w:t>
      </w:r>
      <w:r w:rsidR="00F9498E" w:rsidRPr="00F45B0A">
        <w:rPr>
          <w:rStyle w:val="normalchar"/>
          <w:rFonts w:ascii="Palatino Linotype" w:hAnsi="Palatino Linotype" w:cstheme="minorHAnsi"/>
          <w:bCs/>
          <w:color w:val="000000" w:themeColor="text1"/>
        </w:rPr>
        <w:t xml:space="preserve">στο μέλλον </w:t>
      </w:r>
      <w:r w:rsidRPr="00F45B0A">
        <w:rPr>
          <w:rStyle w:val="normalchar"/>
          <w:rFonts w:ascii="Palatino Linotype" w:hAnsi="Palatino Linotype" w:cstheme="minorHAnsi"/>
          <w:bCs/>
          <w:color w:val="000000" w:themeColor="text1"/>
        </w:rPr>
        <w:t xml:space="preserve">πρόσβαση στα προσωπικά αρχεία των δύο Προκαθημένων θα μπορέσει να αποδώσει τις λεπτομέρειες. </w:t>
      </w:r>
    </w:p>
    <w:p w:rsidR="0025336C" w:rsidRPr="00F45B0A" w:rsidRDefault="0025336C" w:rsidP="0025336C">
      <w:pPr>
        <w:spacing w:line="276" w:lineRule="auto"/>
        <w:jc w:val="both"/>
        <w:rPr>
          <w:rStyle w:val="normalchar"/>
          <w:rFonts w:ascii="Palatino Linotype" w:hAnsi="Palatino Linotype" w:cstheme="minorHAnsi"/>
          <w:bCs/>
          <w:color w:val="000000" w:themeColor="text1"/>
        </w:rPr>
      </w:pPr>
    </w:p>
    <w:p w:rsidR="00D04AA5" w:rsidRPr="00F45B0A" w:rsidRDefault="0025336C" w:rsidP="0025336C">
      <w:pPr>
        <w:spacing w:line="276" w:lineRule="auto"/>
        <w:jc w:val="both"/>
        <w:rPr>
          <w:rStyle w:val="normalchar"/>
          <w:rFonts w:ascii="Palatino Linotype" w:hAnsi="Palatino Linotype" w:cstheme="minorHAnsi"/>
          <w:bCs/>
          <w:color w:val="000000" w:themeColor="text1"/>
        </w:rPr>
      </w:pPr>
      <w:r w:rsidRPr="00F45B0A">
        <w:rPr>
          <w:rStyle w:val="normalchar"/>
          <w:rFonts w:ascii="Palatino Linotype" w:hAnsi="Palatino Linotype" w:cstheme="minorHAnsi"/>
          <w:bCs/>
          <w:color w:val="000000" w:themeColor="text1"/>
        </w:rPr>
        <w:t>Ο Πατριάρχης, πριν διατυπωθεί το επίσημο αίτημα του Μουσείου της Ακρόπολης, παρακάλεσε ο ίδιος, επρέσβευσε προς τον Πάπα, έστειλε απεσταλμένο στο Βατικανό τον Γέροντα Χαλκηδόνος, και ο Ποντίφικας α</w:t>
      </w:r>
      <w:r w:rsidR="00F9498E" w:rsidRPr="00F45B0A">
        <w:rPr>
          <w:rStyle w:val="normalchar"/>
          <w:rFonts w:ascii="Palatino Linotype" w:hAnsi="Palatino Linotype" w:cstheme="minorHAnsi"/>
          <w:bCs/>
          <w:color w:val="000000" w:themeColor="text1"/>
        </w:rPr>
        <w:t>νταποκρίθηκε στην παράκλησή του</w:t>
      </w:r>
      <w:r w:rsidRPr="00F45B0A">
        <w:rPr>
          <w:rStyle w:val="normalchar"/>
          <w:rFonts w:ascii="Palatino Linotype" w:hAnsi="Palatino Linotype" w:cstheme="minorHAnsi"/>
          <w:bCs/>
          <w:color w:val="000000" w:themeColor="text1"/>
        </w:rPr>
        <w:t xml:space="preserve">. Ετσι, εκδήλωσε την ειλικρινή του επιθυμία να ακολουθήσει τον δρόμο της οικουμενικής αλήθειας. </w:t>
      </w:r>
    </w:p>
    <w:p w:rsidR="00D04AA5" w:rsidRPr="00F45B0A" w:rsidRDefault="00D04AA5" w:rsidP="0025336C">
      <w:pPr>
        <w:spacing w:line="276" w:lineRule="auto"/>
        <w:jc w:val="both"/>
        <w:rPr>
          <w:rStyle w:val="normalchar"/>
          <w:rFonts w:ascii="Palatino Linotype" w:hAnsi="Palatino Linotype" w:cstheme="minorHAnsi"/>
          <w:bCs/>
          <w:color w:val="000000" w:themeColor="text1"/>
        </w:rPr>
      </w:pPr>
    </w:p>
    <w:p w:rsidR="0025336C" w:rsidRPr="00F45B0A" w:rsidRDefault="0025336C" w:rsidP="0025336C">
      <w:pPr>
        <w:spacing w:line="276" w:lineRule="auto"/>
        <w:jc w:val="both"/>
        <w:rPr>
          <w:rStyle w:val="a3"/>
          <w:rFonts w:ascii="Palatino Linotype" w:hAnsi="Palatino Linotype" w:cs="Arial"/>
          <w:b w:val="0"/>
        </w:rPr>
      </w:pPr>
      <w:r w:rsidRPr="00F45B0A">
        <w:rPr>
          <w:rStyle w:val="normalchar"/>
          <w:rFonts w:ascii="Palatino Linotype" w:hAnsi="Palatino Linotype" w:cstheme="minorHAnsi"/>
          <w:bCs/>
          <w:color w:val="000000" w:themeColor="text1"/>
        </w:rPr>
        <w:t>Πρόκειται για μια χειρονομία μ</w:t>
      </w:r>
      <w:r w:rsidR="00F9498E" w:rsidRPr="00F45B0A">
        <w:rPr>
          <w:rStyle w:val="normalchar"/>
          <w:rFonts w:ascii="Palatino Linotype" w:hAnsi="Palatino Linotype" w:cstheme="minorHAnsi"/>
          <w:bCs/>
          <w:color w:val="000000" w:themeColor="text1"/>
        </w:rPr>
        <w:t xml:space="preserve">ε έντονο θρησκευτικό, αλλά και </w:t>
      </w:r>
      <w:r w:rsidRPr="00F45B0A">
        <w:rPr>
          <w:rStyle w:val="normalchar"/>
          <w:rFonts w:ascii="Palatino Linotype" w:hAnsi="Palatino Linotype" w:cstheme="minorHAnsi"/>
          <w:bCs/>
          <w:color w:val="000000" w:themeColor="text1"/>
        </w:rPr>
        <w:t>πολιτικό συμβολισμό, ο οποίος αντανακλά την βαθιά ηθική πεποίθηση ότι</w:t>
      </w:r>
      <w:r w:rsidRPr="00F45B0A">
        <w:rPr>
          <w:rStyle w:val="a3"/>
          <w:rFonts w:ascii="Palatino Linotype" w:hAnsi="Palatino Linotype" w:cs="Arial"/>
          <w:b w:val="0"/>
        </w:rPr>
        <w:t xml:space="preserve"> το ίδιο το χάσκον και ακρωτηριασμένο μνημείο αξιώνει την επιστροφή των αρχιτεκτονικών γλυπτών μελών του, προκειμένου να επανακτήσει την </w:t>
      </w:r>
      <w:r w:rsidRPr="00F45B0A">
        <w:rPr>
          <w:rFonts w:ascii="Palatino Linotype" w:eastAsia="Palatino" w:hAnsi="Palatino Linotype" w:cs="Palatino"/>
          <w:bCs/>
        </w:rPr>
        <w:t>ενιαία και αδιαίρετη φυσική, αισθητική και νοηματική του οντότητα</w:t>
      </w:r>
      <w:r w:rsidRPr="00F45B0A">
        <w:rPr>
          <w:rStyle w:val="a3"/>
          <w:rFonts w:ascii="Palatino Linotype" w:hAnsi="Palatino Linotype" w:cs="Arial"/>
          <w:b w:val="0"/>
        </w:rPr>
        <w:t xml:space="preserve">. </w:t>
      </w:r>
    </w:p>
    <w:p w:rsidR="0025336C" w:rsidRPr="00F45B0A" w:rsidRDefault="0025336C" w:rsidP="0025336C">
      <w:pPr>
        <w:spacing w:line="276" w:lineRule="auto"/>
        <w:jc w:val="both"/>
        <w:rPr>
          <w:rStyle w:val="a3"/>
          <w:rFonts w:ascii="Palatino Linotype" w:hAnsi="Palatino Linotype" w:cs="Arial"/>
          <w:b w:val="0"/>
        </w:rPr>
      </w:pPr>
    </w:p>
    <w:p w:rsidR="0025336C" w:rsidRPr="00F45B0A" w:rsidRDefault="0025336C" w:rsidP="0025336C">
      <w:pPr>
        <w:spacing w:line="276" w:lineRule="auto"/>
        <w:jc w:val="both"/>
        <w:rPr>
          <w:rStyle w:val="a3"/>
          <w:rFonts w:ascii="Palatino Linotype" w:hAnsi="Palatino Linotype" w:cs="Arial"/>
          <w:b w:val="0"/>
        </w:rPr>
      </w:pPr>
      <w:r w:rsidRPr="00F45B0A">
        <w:rPr>
          <w:rStyle w:val="a3"/>
          <w:rFonts w:ascii="Palatino Linotype" w:hAnsi="Palatino Linotype" w:cs="Arial"/>
          <w:b w:val="0"/>
        </w:rPr>
        <w:t xml:space="preserve">Το δημιούργημα του Φειδία, ο γλυπτός διάκοσμος του Παρθενώνα, εκπέμπει ασύγκριτη δύναμη, </w:t>
      </w:r>
      <w:r w:rsidR="00F9498E" w:rsidRPr="00F45B0A">
        <w:rPr>
          <w:rStyle w:val="a3"/>
          <w:rFonts w:ascii="Palatino Linotype" w:hAnsi="Palatino Linotype" w:cs="Arial"/>
          <w:b w:val="0"/>
        </w:rPr>
        <w:t>τελειότητα και ομορφιά. Αυτή τη</w:t>
      </w:r>
      <w:r w:rsidRPr="00F45B0A">
        <w:rPr>
          <w:rStyle w:val="a3"/>
          <w:rFonts w:ascii="Palatino Linotype" w:hAnsi="Palatino Linotype" w:cs="Arial"/>
          <w:b w:val="0"/>
        </w:rPr>
        <w:t xml:space="preserve"> μοναδική σύνθεση της Δημιουργίας, της Ελευθερίας, της Δημοκρατίας η Ανθρωπότητα δικαιούται να δει στην ολότητά της.</w:t>
      </w:r>
    </w:p>
    <w:p w:rsidR="0025336C" w:rsidRPr="00F45B0A" w:rsidRDefault="0025336C" w:rsidP="0025336C">
      <w:pPr>
        <w:spacing w:line="276" w:lineRule="auto"/>
        <w:jc w:val="both"/>
        <w:rPr>
          <w:rStyle w:val="a3"/>
          <w:rFonts w:ascii="Palatino Linotype" w:hAnsi="Palatino Linotype" w:cs="Arial"/>
          <w:b w:val="0"/>
        </w:rPr>
      </w:pPr>
    </w:p>
    <w:p w:rsidR="0025336C" w:rsidRPr="00F45B0A" w:rsidRDefault="0025336C" w:rsidP="0025336C">
      <w:pPr>
        <w:spacing w:line="276" w:lineRule="auto"/>
        <w:jc w:val="both"/>
        <w:rPr>
          <w:rStyle w:val="a3"/>
          <w:rFonts w:ascii="Palatino Linotype" w:hAnsi="Palatino Linotype" w:cs="Arial"/>
          <w:b w:val="0"/>
        </w:rPr>
      </w:pPr>
      <w:r w:rsidRPr="00F45B0A">
        <w:rPr>
          <w:rStyle w:val="a3"/>
          <w:rFonts w:ascii="Palatino Linotype" w:hAnsi="Palatino Linotype" w:cs="Arial"/>
          <w:b w:val="0"/>
        </w:rPr>
        <w:t xml:space="preserve">Περίπου 10 μήνες πριν, η Ανεξάρτητη </w:t>
      </w:r>
      <w:r w:rsidR="00F9498E" w:rsidRPr="00F45B0A">
        <w:rPr>
          <w:rStyle w:val="a3"/>
          <w:rFonts w:ascii="Palatino Linotype" w:hAnsi="Palatino Linotype" w:cs="Arial"/>
          <w:b w:val="0"/>
        </w:rPr>
        <w:t xml:space="preserve">Περιφερειακή </w:t>
      </w:r>
      <w:r w:rsidRPr="00F45B0A">
        <w:rPr>
          <w:rStyle w:val="a3"/>
          <w:rFonts w:ascii="Palatino Linotype" w:hAnsi="Palatino Linotype" w:cs="Arial"/>
          <w:b w:val="0"/>
        </w:rPr>
        <w:t xml:space="preserve">Κυβέρνηση της Σικελίας και το Υπουργείο Πολιτισμού της Ιταλικής Δημοκρατίας είχαν προβεί σε μια ανάλογη κίνηση, επίσης υψηλής αξίας και συμβολισμού, αποδίδοντας στην Αθήνα ες αεί το θραύσμα </w:t>
      </w:r>
      <w:r w:rsidRPr="00F45B0A">
        <w:rPr>
          <w:rStyle w:val="a3"/>
          <w:rFonts w:ascii="Palatino Linotype" w:hAnsi="Palatino Linotype" w:cs="Arial"/>
          <w:b w:val="0"/>
          <w:lang w:val="en-US"/>
        </w:rPr>
        <w:t>Fagan</w:t>
      </w:r>
      <w:r w:rsidRPr="00F45B0A">
        <w:rPr>
          <w:rStyle w:val="a3"/>
          <w:rFonts w:ascii="Palatino Linotype" w:hAnsi="Palatino Linotype" w:cs="Arial"/>
          <w:b w:val="0"/>
        </w:rPr>
        <w:t xml:space="preserve">, το οποίο έχει επανενωθεί στη ζωφόρο. Οι πρωτεργάτες αυτής της πρωτοβουλίας, ο </w:t>
      </w:r>
      <w:r w:rsidRPr="00F45B0A">
        <w:rPr>
          <w:rFonts w:ascii="Palatino Linotype" w:hAnsi="Palatino Linotype"/>
          <w:bCs/>
        </w:rPr>
        <w:t>Περιφερειακός Σύμβουλος Πολιτιστικής Κληρονομιάς και Σικελικής Ταυτότητας Αλμπέρτο Σαμονά</w:t>
      </w:r>
      <w:r w:rsidRPr="00F45B0A">
        <w:rPr>
          <w:rStyle w:val="a3"/>
          <w:rFonts w:ascii="Palatino Linotype" w:hAnsi="Palatino Linotype" w:cs="Arial"/>
          <w:b w:val="0"/>
        </w:rPr>
        <w:t xml:space="preserve"> και η </w:t>
      </w:r>
      <w:r w:rsidRPr="00F45B0A">
        <w:rPr>
          <w:rFonts w:ascii="Palatino Linotype" w:hAnsi="Palatino Linotype"/>
          <w:bCs/>
        </w:rPr>
        <w:t>Διευθύ</w:t>
      </w:r>
      <w:r w:rsidR="002B7864" w:rsidRPr="00F45B0A">
        <w:rPr>
          <w:rFonts w:ascii="Palatino Linotype" w:hAnsi="Palatino Linotype"/>
          <w:bCs/>
        </w:rPr>
        <w:t>ν</w:t>
      </w:r>
      <w:r w:rsidRPr="00F45B0A">
        <w:rPr>
          <w:rFonts w:ascii="Palatino Linotype" w:hAnsi="Palatino Linotype"/>
          <w:bCs/>
        </w:rPr>
        <w:t xml:space="preserve">τρια του Αρχαιολογικού </w:t>
      </w:r>
      <w:r w:rsidRPr="00F45B0A">
        <w:rPr>
          <w:rFonts w:ascii="Palatino Linotype" w:hAnsi="Palatino Linotype"/>
          <w:bCs/>
        </w:rPr>
        <w:lastRenderedPageBreak/>
        <w:t xml:space="preserve">Μουσείου </w:t>
      </w:r>
      <w:r w:rsidRPr="00F45B0A">
        <w:rPr>
          <w:rFonts w:ascii="Palatino Linotype" w:hAnsi="Palatino Linotype"/>
          <w:bCs/>
          <w:lang w:val="en-US"/>
        </w:rPr>
        <w:t>A</w:t>
      </w:r>
      <w:r w:rsidRPr="00F45B0A">
        <w:rPr>
          <w:rFonts w:ascii="Palatino Linotype" w:hAnsi="Palatino Linotype"/>
          <w:bCs/>
        </w:rPr>
        <w:t xml:space="preserve">. </w:t>
      </w:r>
      <w:r w:rsidRPr="00F45B0A">
        <w:rPr>
          <w:rFonts w:ascii="Palatino Linotype" w:hAnsi="Palatino Linotype"/>
          <w:bCs/>
          <w:lang w:val="en-US"/>
        </w:rPr>
        <w:t>Salinas</w:t>
      </w:r>
      <w:r w:rsidRPr="00F45B0A">
        <w:rPr>
          <w:rFonts w:ascii="Palatino Linotype" w:hAnsi="Palatino Linotype"/>
          <w:bCs/>
        </w:rPr>
        <w:t xml:space="preserve"> του Παλέρμο Δρ </w:t>
      </w:r>
      <w:r w:rsidR="002B7864" w:rsidRPr="00F45B0A">
        <w:rPr>
          <w:rFonts w:ascii="Palatino Linotype" w:hAnsi="Palatino Linotype"/>
          <w:bCs/>
          <w:lang w:val="en-US"/>
        </w:rPr>
        <w:t>C</w:t>
      </w:r>
      <w:r w:rsidRPr="00F45B0A">
        <w:rPr>
          <w:rFonts w:ascii="Palatino Linotype" w:hAnsi="Palatino Linotype"/>
          <w:bCs/>
          <w:lang w:val="en-US"/>
        </w:rPr>
        <w:t>aterina</w:t>
      </w:r>
      <w:r w:rsidRPr="00F45B0A">
        <w:rPr>
          <w:rFonts w:ascii="Palatino Linotype" w:hAnsi="Palatino Linotype"/>
          <w:bCs/>
        </w:rPr>
        <w:t xml:space="preserve"> </w:t>
      </w:r>
      <w:r w:rsidRPr="00F45B0A">
        <w:rPr>
          <w:rFonts w:ascii="Palatino Linotype" w:hAnsi="Palatino Linotype"/>
          <w:bCs/>
          <w:lang w:val="en-US"/>
        </w:rPr>
        <w:t>Greco</w:t>
      </w:r>
      <w:r w:rsidRPr="00F45B0A">
        <w:rPr>
          <w:rFonts w:ascii="Palatino Linotype" w:hAnsi="Palatino Linotype"/>
          <w:bCs/>
        </w:rPr>
        <w:t xml:space="preserve"> είναι σήμερα μαζί μας τιμώντας </w:t>
      </w:r>
      <w:r w:rsidRPr="00F45B0A">
        <w:rPr>
          <w:rFonts w:ascii="Palatino Linotype" w:hAnsi="Palatino Linotype" w:cstheme="minorHAnsi"/>
          <w:bCs/>
        </w:rPr>
        <w:t>τον πνευματικό και φιλάδελφο χαρακτήρα της παπικής χειρονομίας προς την Ορθόδοξη Εκκλησία της Ελλάδος.</w:t>
      </w:r>
    </w:p>
    <w:p w:rsidR="0025336C" w:rsidRPr="00F45B0A" w:rsidRDefault="0025336C" w:rsidP="0025336C">
      <w:pPr>
        <w:spacing w:line="276" w:lineRule="auto"/>
        <w:jc w:val="both"/>
        <w:rPr>
          <w:rStyle w:val="a3"/>
          <w:rFonts w:ascii="Palatino Linotype" w:hAnsi="Palatino Linotype" w:cs="Arial"/>
          <w:b w:val="0"/>
        </w:rPr>
      </w:pPr>
    </w:p>
    <w:p w:rsidR="0025336C" w:rsidRPr="00F45B0A" w:rsidRDefault="0025336C" w:rsidP="0025336C">
      <w:pPr>
        <w:spacing w:line="276" w:lineRule="auto"/>
        <w:jc w:val="both"/>
        <w:rPr>
          <w:rStyle w:val="a3"/>
          <w:rFonts w:ascii="Palatino Linotype" w:hAnsi="Palatino Linotype" w:cs="Arial"/>
          <w:b w:val="0"/>
        </w:rPr>
      </w:pPr>
      <w:r w:rsidRPr="00F45B0A">
        <w:rPr>
          <w:rStyle w:val="a3"/>
          <w:rFonts w:ascii="Palatino Linotype" w:hAnsi="Palatino Linotype" w:cs="Arial"/>
          <w:b w:val="0"/>
        </w:rPr>
        <w:t xml:space="preserve">Οι δύο αυτές πρωτοβουλίες, οι </w:t>
      </w:r>
      <w:r w:rsidR="00F9498E" w:rsidRPr="00F45B0A">
        <w:rPr>
          <w:rStyle w:val="a3"/>
          <w:rFonts w:ascii="Palatino Linotype" w:hAnsi="Palatino Linotype" w:cs="Arial"/>
          <w:b w:val="0"/>
        </w:rPr>
        <w:t xml:space="preserve">δύο </w:t>
      </w:r>
      <w:r w:rsidRPr="00F45B0A">
        <w:rPr>
          <w:rStyle w:val="a3"/>
          <w:rFonts w:ascii="Palatino Linotype" w:hAnsi="Palatino Linotype" w:cs="Arial"/>
          <w:b w:val="0"/>
        </w:rPr>
        <w:t xml:space="preserve">αυτές πράξεις, δείχνουν τον δρόμο προς πάσα κατεύθυνση. Πως μπορούν να επανενωθούν στον Παρθενώνα τα αναπόσπαστα μέλη του, επουλώνοντας τα τραύματα που βάρβαρα χέρια προκάλεσαν πολλά χρόνια πριν. </w:t>
      </w:r>
    </w:p>
    <w:p w:rsidR="0025336C" w:rsidRPr="00F45B0A" w:rsidRDefault="0025336C" w:rsidP="0025336C">
      <w:pPr>
        <w:spacing w:line="276" w:lineRule="auto"/>
        <w:jc w:val="both"/>
        <w:rPr>
          <w:rStyle w:val="a3"/>
          <w:rFonts w:ascii="Palatino Linotype" w:hAnsi="Palatino Linotype" w:cs="Arial"/>
          <w:b w:val="0"/>
        </w:rPr>
      </w:pPr>
    </w:p>
    <w:p w:rsidR="0025336C" w:rsidRPr="00F45B0A" w:rsidRDefault="0025336C" w:rsidP="0025336C">
      <w:pPr>
        <w:spacing w:line="276" w:lineRule="auto"/>
        <w:jc w:val="both"/>
        <w:rPr>
          <w:rFonts w:ascii="Palatino Linotype" w:hAnsi="Palatino Linotype" w:cstheme="minorHAnsi"/>
          <w:bCs/>
        </w:rPr>
      </w:pPr>
      <w:r w:rsidRPr="00F45B0A">
        <w:rPr>
          <w:rFonts w:ascii="Palatino Linotype" w:hAnsi="Palatino Linotype" w:cstheme="minorHAnsi"/>
          <w:bCs/>
        </w:rPr>
        <w:t xml:space="preserve">Η ευγνωμοσύνη μας προς τον Πάπα Φραγκίσκο για την ιστορική και γενναιόδωρη απόφασή του είναι διαρκής και για πάντα. </w:t>
      </w:r>
    </w:p>
    <w:p w:rsidR="0025336C" w:rsidRPr="00F45B0A" w:rsidRDefault="0025336C" w:rsidP="0025336C">
      <w:pPr>
        <w:spacing w:line="276" w:lineRule="auto"/>
        <w:jc w:val="both"/>
        <w:rPr>
          <w:rFonts w:ascii="Palatino Linotype" w:hAnsi="Palatino Linotype" w:cstheme="minorHAnsi"/>
          <w:bCs/>
        </w:rPr>
      </w:pPr>
    </w:p>
    <w:p w:rsidR="0025336C" w:rsidRPr="00F45B0A" w:rsidRDefault="0025336C" w:rsidP="0025336C">
      <w:pPr>
        <w:spacing w:line="276" w:lineRule="auto"/>
        <w:jc w:val="both"/>
        <w:rPr>
          <w:rFonts w:ascii="Palatino Linotype" w:hAnsi="Palatino Linotype" w:cstheme="minorHAnsi"/>
          <w:bCs/>
        </w:rPr>
      </w:pPr>
      <w:r w:rsidRPr="00F45B0A">
        <w:rPr>
          <w:rFonts w:ascii="Palatino Linotype" w:hAnsi="Palatino Linotype" w:cstheme="minorHAnsi"/>
          <w:bCs/>
        </w:rPr>
        <w:t>Τον Μακαριώτατο Αρχιεπίσκοπο κκ. Ιερώνυμο ευχαριστούμε από καρδιάς για τον ενθουσιασμό και την απόλυτη σύμπραξή του στην επανένωση των τριών θραυσμάτων με τα παρθενών</w:t>
      </w:r>
      <w:r w:rsidR="00914897" w:rsidRPr="00F45B0A">
        <w:rPr>
          <w:rFonts w:ascii="Palatino Linotype" w:hAnsi="Palatino Linotype" w:cstheme="minorHAnsi"/>
          <w:bCs/>
        </w:rPr>
        <w:t>ε</w:t>
      </w:r>
      <w:r w:rsidRPr="00F45B0A">
        <w:rPr>
          <w:rFonts w:ascii="Palatino Linotype" w:hAnsi="Palatino Linotype" w:cstheme="minorHAnsi"/>
          <w:bCs/>
        </w:rPr>
        <w:t>ια γλυπτά του Μουσείου της Ακρόπολης.</w:t>
      </w:r>
    </w:p>
    <w:p w:rsidR="0025336C" w:rsidRPr="00F45B0A" w:rsidRDefault="0025336C" w:rsidP="0025336C">
      <w:pPr>
        <w:spacing w:line="276" w:lineRule="auto"/>
        <w:jc w:val="both"/>
        <w:rPr>
          <w:rFonts w:ascii="Palatino Linotype" w:hAnsi="Palatino Linotype" w:cstheme="minorHAnsi"/>
          <w:bCs/>
        </w:rPr>
      </w:pPr>
    </w:p>
    <w:p w:rsidR="0025336C" w:rsidRPr="00F45B0A" w:rsidRDefault="0025336C" w:rsidP="0025336C">
      <w:pPr>
        <w:spacing w:line="276" w:lineRule="auto"/>
        <w:jc w:val="both"/>
        <w:rPr>
          <w:rFonts w:ascii="Palatino Linotype" w:hAnsi="Palatino Linotype" w:cstheme="minorHAnsi"/>
          <w:bCs/>
        </w:rPr>
      </w:pPr>
      <w:r w:rsidRPr="00F45B0A">
        <w:rPr>
          <w:rFonts w:ascii="Palatino Linotype" w:hAnsi="Palatino Linotype" w:cstheme="minorHAnsi"/>
          <w:bCs/>
        </w:rPr>
        <w:t>Η χειρονομία του Ποντίφικα έρχεται αρωγός στο δίκαιο και ηθικό αίτημα σύμπαντος του ελληνικού λαού, αλλά και στην εργώδη προσπάθεια της Ελληνικής Κυβέρνησης και προσωπικά του Πρωθυπουργού</w:t>
      </w:r>
      <w:r w:rsidR="00D04AA5" w:rsidRPr="00F45B0A">
        <w:rPr>
          <w:rFonts w:ascii="Palatino Linotype" w:hAnsi="Palatino Linotype" w:cstheme="minorHAnsi"/>
          <w:bCs/>
        </w:rPr>
        <w:t>,</w:t>
      </w:r>
      <w:r w:rsidRPr="00F45B0A">
        <w:rPr>
          <w:rFonts w:ascii="Palatino Linotype" w:hAnsi="Palatino Linotype" w:cstheme="minorHAnsi"/>
          <w:bCs/>
        </w:rPr>
        <w:t xml:space="preserve"> για οριστική επιστροφή </w:t>
      </w:r>
      <w:r w:rsidR="00D04AA5" w:rsidRPr="00F45B0A">
        <w:rPr>
          <w:rFonts w:ascii="Palatino Linotype" w:hAnsi="Palatino Linotype" w:cstheme="minorHAnsi"/>
          <w:bCs/>
        </w:rPr>
        <w:t xml:space="preserve">και επανένωση </w:t>
      </w:r>
      <w:r w:rsidRPr="00F45B0A">
        <w:rPr>
          <w:rFonts w:ascii="Palatino Linotype" w:hAnsi="Palatino Linotype" w:cstheme="minorHAnsi"/>
          <w:bCs/>
        </w:rPr>
        <w:t>του συνόλου των Γλυπτών του Παρθενώνα στην Αθήνα.</w:t>
      </w:r>
    </w:p>
    <w:p w:rsidR="0025336C" w:rsidRPr="00F45B0A" w:rsidRDefault="0025336C" w:rsidP="0025336C">
      <w:pPr>
        <w:spacing w:line="276" w:lineRule="auto"/>
        <w:jc w:val="both"/>
        <w:rPr>
          <w:rFonts w:ascii="Palatino Linotype" w:hAnsi="Palatino Linotype" w:cstheme="minorHAnsi"/>
          <w:bCs/>
        </w:rPr>
      </w:pPr>
    </w:p>
    <w:p w:rsidR="0025336C" w:rsidRPr="00F45B0A" w:rsidRDefault="0025336C" w:rsidP="0025336C">
      <w:pPr>
        <w:spacing w:line="276" w:lineRule="auto"/>
        <w:jc w:val="both"/>
        <w:rPr>
          <w:rFonts w:ascii="Palatino Linotype" w:hAnsi="Palatino Linotype" w:cstheme="minorHAnsi"/>
          <w:bCs/>
        </w:rPr>
      </w:pPr>
      <w:r w:rsidRPr="00F45B0A">
        <w:rPr>
          <w:rFonts w:ascii="Palatino Linotype" w:hAnsi="Palatino Linotype" w:cstheme="minorHAnsi"/>
          <w:bCs/>
        </w:rPr>
        <w:t>Σας ευχαριστώ</w:t>
      </w:r>
    </w:p>
    <w:p w:rsidR="0025336C" w:rsidRPr="00F45B0A" w:rsidRDefault="0025336C" w:rsidP="0025336C">
      <w:pPr>
        <w:spacing w:line="276" w:lineRule="auto"/>
        <w:jc w:val="both"/>
        <w:rPr>
          <w:rFonts w:ascii="Palatino Linotype" w:hAnsi="Palatino Linotype" w:cstheme="minorHAnsi"/>
          <w:bCs/>
        </w:rPr>
      </w:pPr>
    </w:p>
    <w:p w:rsidR="008C04DF" w:rsidRPr="00F45B0A" w:rsidRDefault="008C04DF" w:rsidP="0025336C">
      <w:pPr>
        <w:spacing w:line="276" w:lineRule="auto"/>
        <w:rPr>
          <w:bCs/>
        </w:rPr>
      </w:pPr>
    </w:p>
    <w:sectPr w:rsidR="008C04DF" w:rsidRPr="00F45B0A" w:rsidSect="00B439E3">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3B6" w:rsidRDefault="007E43B6" w:rsidP="0025336C">
      <w:r>
        <w:separator/>
      </w:r>
    </w:p>
  </w:endnote>
  <w:endnote w:type="continuationSeparator" w:id="0">
    <w:p w:rsidR="007E43B6" w:rsidRDefault="007E43B6" w:rsidP="0025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Times">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Palatino">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36C" w:rsidRDefault="0025336C" w:rsidP="00C51A8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5336C" w:rsidRDefault="0025336C" w:rsidP="0025336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36C" w:rsidRDefault="0025336C" w:rsidP="00C51A8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32AF8">
      <w:rPr>
        <w:rStyle w:val="a5"/>
        <w:noProof/>
      </w:rPr>
      <w:t>2</w:t>
    </w:r>
    <w:r>
      <w:rPr>
        <w:rStyle w:val="a5"/>
      </w:rPr>
      <w:fldChar w:fldCharType="end"/>
    </w:r>
  </w:p>
  <w:p w:rsidR="0025336C" w:rsidRDefault="0025336C" w:rsidP="0025336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3B6" w:rsidRDefault="007E43B6" w:rsidP="0025336C">
      <w:r>
        <w:separator/>
      </w:r>
    </w:p>
  </w:footnote>
  <w:footnote w:type="continuationSeparator" w:id="0">
    <w:p w:rsidR="007E43B6" w:rsidRDefault="007E43B6" w:rsidP="00253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6C"/>
    <w:rsid w:val="00025172"/>
    <w:rsid w:val="001446FE"/>
    <w:rsid w:val="001E47CF"/>
    <w:rsid w:val="0025336C"/>
    <w:rsid w:val="002B7864"/>
    <w:rsid w:val="004844E5"/>
    <w:rsid w:val="007E43B6"/>
    <w:rsid w:val="008C04DF"/>
    <w:rsid w:val="009045AF"/>
    <w:rsid w:val="00914897"/>
    <w:rsid w:val="00925337"/>
    <w:rsid w:val="00B439E3"/>
    <w:rsid w:val="00B91776"/>
    <w:rsid w:val="00D04AA5"/>
    <w:rsid w:val="00E32AF8"/>
    <w:rsid w:val="00F45B0A"/>
    <w:rsid w:val="00F9498E"/>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2C1DB9C-FA01-AC4A-A2B3-96155311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3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5336C"/>
    <w:pPr>
      <w:spacing w:before="100" w:beforeAutospacing="1" w:after="100" w:afterAutospacing="1"/>
    </w:pPr>
    <w:rPr>
      <w:rFonts w:ascii="Times" w:hAnsi="Times" w:cs="Times New Roman"/>
      <w:sz w:val="20"/>
      <w:szCs w:val="20"/>
    </w:rPr>
  </w:style>
  <w:style w:type="character" w:styleId="a3">
    <w:name w:val="Strong"/>
    <w:basedOn w:val="a0"/>
    <w:uiPriority w:val="22"/>
    <w:qFormat/>
    <w:rsid w:val="0025336C"/>
    <w:rPr>
      <w:b/>
      <w:bCs/>
    </w:rPr>
  </w:style>
  <w:style w:type="character" w:customStyle="1" w:styleId="dash039203b103c303b903ba03cccharchar">
    <w:name w:val="dash0392__03b1__03c3__03b9__03ba__03cc____char__char"/>
    <w:basedOn w:val="a0"/>
    <w:rsid w:val="0025336C"/>
  </w:style>
  <w:style w:type="character" w:customStyle="1" w:styleId="normalchar">
    <w:name w:val="normal__char"/>
    <w:basedOn w:val="a0"/>
    <w:rsid w:val="0025336C"/>
  </w:style>
  <w:style w:type="paragraph" w:styleId="a4">
    <w:name w:val="footer"/>
    <w:basedOn w:val="a"/>
    <w:link w:val="Char"/>
    <w:uiPriority w:val="99"/>
    <w:unhideWhenUsed/>
    <w:rsid w:val="0025336C"/>
    <w:pPr>
      <w:tabs>
        <w:tab w:val="center" w:pos="4153"/>
        <w:tab w:val="right" w:pos="8306"/>
      </w:tabs>
    </w:pPr>
  </w:style>
  <w:style w:type="character" w:customStyle="1" w:styleId="Char">
    <w:name w:val="Υποσέλιδο Char"/>
    <w:basedOn w:val="a0"/>
    <w:link w:val="a4"/>
    <w:uiPriority w:val="99"/>
    <w:rsid w:val="0025336C"/>
  </w:style>
  <w:style w:type="character" w:styleId="a5">
    <w:name w:val="page number"/>
    <w:basedOn w:val="a0"/>
    <w:uiPriority w:val="99"/>
    <w:semiHidden/>
    <w:unhideWhenUsed/>
    <w:rsid w:val="0025336C"/>
  </w:style>
  <w:style w:type="paragraph" w:customStyle="1" w:styleId="normal00200028web0029">
    <w:name w:val="normal_0020_0028web_0029"/>
    <w:basedOn w:val="a"/>
    <w:rsid w:val="00925337"/>
    <w:pPr>
      <w:spacing w:before="100" w:beforeAutospacing="1" w:after="100" w:afterAutospacing="1"/>
    </w:pPr>
    <w:rPr>
      <w:rFonts w:ascii="Times New Roman" w:eastAsia="Times New Roman" w:hAnsi="Times New Roman" w:cs="Times New Roman"/>
      <w:lang w:eastAsia="el-GR"/>
    </w:rPr>
  </w:style>
  <w:style w:type="character" w:customStyle="1" w:styleId="normal00200028web0029char">
    <w:name w:val="normal_0020_0028web_0029__char"/>
    <w:basedOn w:val="a0"/>
    <w:rsid w:val="00925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7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E48D652-A167-46A0-A253-5F3B872DC4E8}"/>
</file>

<file path=customXml/itemProps2.xml><?xml version="1.0" encoding="utf-8"?>
<ds:datastoreItem xmlns:ds="http://schemas.openxmlformats.org/officeDocument/2006/customXml" ds:itemID="{1E3C4C9D-84BE-4E43-B4C2-0246332AD0BD}"/>
</file>

<file path=customXml/itemProps3.xml><?xml version="1.0" encoding="utf-8"?>
<ds:datastoreItem xmlns:ds="http://schemas.openxmlformats.org/officeDocument/2006/customXml" ds:itemID="{3B4A66F6-95ED-4855-9727-FF1752FB96C8}"/>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3852</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Ομιλία της ΥΠΠΟΑ Λίνας Μενδώνη στην επανένωση των θραυσμάτων από το Βατικανό στο Μουσείο Ακρόπολης</dc:title>
  <dc:subject/>
  <dc:creator>L M</dc:creator>
  <cp:keywords/>
  <dc:description/>
  <cp:lastModifiedBy>Γεωργία Μπούμη</cp:lastModifiedBy>
  <cp:revision>2</cp:revision>
  <dcterms:created xsi:type="dcterms:W3CDTF">2023-03-24T18:25:00Z</dcterms:created>
  <dcterms:modified xsi:type="dcterms:W3CDTF">2023-03-24T18:25:00Z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